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C138F" w14:textId="4488AAB4" w:rsidR="007907A8" w:rsidRPr="001325C5" w:rsidRDefault="4B5EC37A" w:rsidP="5E46F3C2">
      <w:pPr>
        <w:jc w:val="center"/>
      </w:pPr>
      <w:r w:rsidRPr="001325C5">
        <w:rPr>
          <w:noProof/>
        </w:rPr>
        <w:drawing>
          <wp:inline distT="0" distB="0" distL="0" distR="0" wp14:anchorId="6AB6DB78" wp14:editId="4B5EC37A">
            <wp:extent cx="685800" cy="771525"/>
            <wp:effectExtent l="0" t="0" r="0" b="0"/>
            <wp:docPr id="653889139" name="Picture 653889139" descr="OUSA-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 cy="771525"/>
                    </a:xfrm>
                    <a:prstGeom prst="rect">
                      <a:avLst/>
                    </a:prstGeom>
                  </pic:spPr>
                </pic:pic>
              </a:graphicData>
            </a:graphic>
          </wp:inline>
        </w:drawing>
      </w:r>
    </w:p>
    <w:p w14:paraId="59539FCA" w14:textId="71D425A2" w:rsidR="007907A8" w:rsidRPr="001325C5" w:rsidRDefault="2C5E74BD" w:rsidP="2C40751E">
      <w:pPr>
        <w:rPr>
          <w:rFonts w:ascii="Arial" w:eastAsia="Arial" w:hAnsi="Arial" w:cs="Arial"/>
          <w:b/>
          <w:bCs/>
          <w:i/>
          <w:iCs/>
          <w:sz w:val="48"/>
          <w:szCs w:val="48"/>
          <w:lang w:val="en-GB"/>
        </w:rPr>
      </w:pPr>
      <w:r w:rsidRPr="001325C5">
        <w:rPr>
          <w:rFonts w:ascii="Arial" w:eastAsia="Arial" w:hAnsi="Arial" w:cs="Arial"/>
          <w:b/>
          <w:bCs/>
          <w:i/>
          <w:iCs/>
          <w:sz w:val="48"/>
          <w:szCs w:val="48"/>
          <w:lang w:val="en-GB"/>
        </w:rPr>
        <w:t xml:space="preserve">Club Conduct Policy </w:t>
      </w:r>
      <w:r w:rsidR="5E46F3C2" w:rsidRPr="001325C5">
        <w:rPr>
          <w:i/>
          <w:iCs/>
          <w:noProof/>
          <w:sz w:val="48"/>
          <w:szCs w:val="48"/>
        </w:rPr>
        <w:drawing>
          <wp:anchor distT="0" distB="0" distL="114300" distR="114300" simplePos="0" relativeHeight="251658240" behindDoc="1" locked="0" layoutInCell="1" allowOverlap="1" wp14:anchorId="3E02C4B8" wp14:editId="4AF92445">
            <wp:simplePos x="0" y="0"/>
            <wp:positionH relativeFrom="column">
              <wp:align>left</wp:align>
            </wp:positionH>
            <wp:positionV relativeFrom="paragraph">
              <wp:posOffset>0</wp:posOffset>
            </wp:positionV>
            <wp:extent cx="1971675" cy="571500"/>
            <wp:effectExtent l="0" t="0" r="0" b="0"/>
            <wp:wrapNone/>
            <wp:docPr id="948836972" name="Picture 948836972" descr="../Library/Mail/V3/IMAP-jarredgriffiths@imap.gmail.com/%5BGmail%5D.mbox/All%20Mail.mbox/DCB5DE66-2A87-47B7-B626-60160629E0EB/Data/2/Attachments/2546/2/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971675" cy="571500"/>
                    </a:xfrm>
                    <a:prstGeom prst="rect">
                      <a:avLst/>
                    </a:prstGeom>
                  </pic:spPr>
                </pic:pic>
              </a:graphicData>
            </a:graphic>
            <wp14:sizeRelH relativeFrom="page">
              <wp14:pctWidth>0</wp14:pctWidth>
            </wp14:sizeRelH>
            <wp14:sizeRelV relativeFrom="page">
              <wp14:pctHeight>0</wp14:pctHeight>
            </wp14:sizeRelV>
          </wp:anchor>
        </w:drawing>
      </w:r>
    </w:p>
    <w:p w14:paraId="449CC371" w14:textId="41EA39C5" w:rsidR="007907A8" w:rsidRPr="001325C5" w:rsidRDefault="2C5E74BD" w:rsidP="1CFDAA61">
      <w:pPr>
        <w:rPr>
          <w:rFonts w:ascii="Arial" w:eastAsia="Arial" w:hAnsi="Arial" w:cs="Arial"/>
          <w:sz w:val="20"/>
          <w:szCs w:val="20"/>
        </w:rPr>
      </w:pPr>
      <w:r w:rsidRPr="001325C5">
        <w:rPr>
          <w:rFonts w:ascii="Arial" w:eastAsia="Arial" w:hAnsi="Arial" w:cs="Arial"/>
          <w:sz w:val="20"/>
          <w:szCs w:val="20"/>
          <w:lang w:val="en-GB"/>
        </w:rPr>
        <w:t xml:space="preserve">Category Recreation </w:t>
      </w:r>
    </w:p>
    <w:p w14:paraId="725DFA16" w14:textId="23042DD4" w:rsidR="007907A8" w:rsidRPr="001325C5" w:rsidRDefault="2C5E74BD" w:rsidP="1CFDAA61">
      <w:pPr>
        <w:spacing w:line="276" w:lineRule="auto"/>
        <w:rPr>
          <w:rFonts w:ascii="Arial" w:eastAsia="Arial" w:hAnsi="Arial" w:cs="Arial"/>
          <w:sz w:val="20"/>
          <w:szCs w:val="20"/>
        </w:rPr>
      </w:pPr>
      <w:r w:rsidRPr="001325C5">
        <w:rPr>
          <w:rFonts w:ascii="Arial" w:eastAsia="Arial" w:hAnsi="Arial" w:cs="Arial"/>
          <w:sz w:val="20"/>
          <w:szCs w:val="20"/>
          <w:lang w:val="en-GB"/>
        </w:rPr>
        <w:t>Version    1</w:t>
      </w:r>
    </w:p>
    <w:p w14:paraId="0A7BC88F" w14:textId="1B5AA480" w:rsidR="007907A8" w:rsidRPr="001325C5" w:rsidRDefault="2C5E74BD" w:rsidP="1CFDAA61">
      <w:pPr>
        <w:spacing w:line="276" w:lineRule="auto"/>
        <w:rPr>
          <w:rFonts w:ascii="Arial" w:eastAsia="Arial" w:hAnsi="Arial" w:cs="Arial"/>
          <w:sz w:val="20"/>
          <w:szCs w:val="20"/>
        </w:rPr>
      </w:pPr>
      <w:r w:rsidRPr="001325C5">
        <w:rPr>
          <w:rFonts w:ascii="Arial" w:eastAsia="Arial" w:hAnsi="Arial" w:cs="Arial"/>
          <w:sz w:val="20"/>
          <w:szCs w:val="20"/>
          <w:lang w:val="en-GB"/>
        </w:rPr>
        <w:t>First ratified   xx</w:t>
      </w:r>
    </w:p>
    <w:p w14:paraId="355B6C90" w14:textId="75197927" w:rsidR="007907A8" w:rsidRPr="001325C5" w:rsidRDefault="2C5E74BD" w:rsidP="1CFDAA61">
      <w:pPr>
        <w:spacing w:line="276" w:lineRule="auto"/>
        <w:rPr>
          <w:rFonts w:ascii="Arial" w:eastAsia="Arial" w:hAnsi="Arial" w:cs="Arial"/>
          <w:sz w:val="20"/>
          <w:szCs w:val="20"/>
        </w:rPr>
      </w:pPr>
      <w:r w:rsidRPr="001325C5">
        <w:rPr>
          <w:rFonts w:ascii="Arial" w:eastAsia="Arial" w:hAnsi="Arial" w:cs="Arial"/>
          <w:sz w:val="20"/>
          <w:szCs w:val="20"/>
          <w:lang w:val="en-GB"/>
        </w:rPr>
        <w:t xml:space="preserve">Last ratified   xx        </w:t>
      </w:r>
    </w:p>
    <w:p w14:paraId="11A1940D" w14:textId="36437E51" w:rsidR="007907A8" w:rsidRPr="001325C5" w:rsidRDefault="2C5E74BD" w:rsidP="2C40751E">
      <w:pPr>
        <w:spacing w:line="276" w:lineRule="auto"/>
        <w:rPr>
          <w:rFonts w:ascii="Arial" w:eastAsia="Arial" w:hAnsi="Arial" w:cs="Arial"/>
          <w:sz w:val="20"/>
          <w:szCs w:val="20"/>
        </w:rPr>
      </w:pPr>
      <w:r w:rsidRPr="001325C5">
        <w:rPr>
          <w:rFonts w:ascii="Arial" w:eastAsia="Arial" w:hAnsi="Arial" w:cs="Arial"/>
          <w:sz w:val="20"/>
          <w:szCs w:val="20"/>
          <w:lang w:val="en-GB"/>
        </w:rPr>
        <w:t>___________________________________________________________________________________</w:t>
      </w:r>
    </w:p>
    <w:p w14:paraId="2A919A82" w14:textId="164E170F" w:rsidR="007907A8" w:rsidRPr="001325C5" w:rsidRDefault="11D6ED1A" w:rsidP="001325C5">
      <w:pPr>
        <w:pStyle w:val="ListParagraph"/>
        <w:numPr>
          <w:ilvl w:val="0"/>
          <w:numId w:val="2"/>
        </w:numPr>
        <w:spacing w:line="240" w:lineRule="auto"/>
        <w:rPr>
          <w:b/>
          <w:bCs/>
        </w:rPr>
      </w:pPr>
      <w:r w:rsidRPr="001325C5">
        <w:rPr>
          <w:rFonts w:ascii="Arial" w:eastAsia="Arial" w:hAnsi="Arial" w:cs="Arial"/>
          <w:b/>
          <w:bCs/>
        </w:rPr>
        <w:t>Purpose</w:t>
      </w:r>
    </w:p>
    <w:p w14:paraId="2C6C9EA3" w14:textId="26774BFC" w:rsidR="007907A8" w:rsidRPr="001325C5" w:rsidRDefault="11D6ED1A" w:rsidP="001325C5">
      <w:pPr>
        <w:pStyle w:val="ListParagraph"/>
        <w:numPr>
          <w:ilvl w:val="1"/>
          <w:numId w:val="2"/>
        </w:numPr>
        <w:spacing w:line="240" w:lineRule="auto"/>
      </w:pPr>
      <w:r w:rsidRPr="001325C5">
        <w:rPr>
          <w:rFonts w:ascii="Arial" w:eastAsia="Arial" w:hAnsi="Arial" w:cs="Arial"/>
        </w:rPr>
        <w:t>Th</w:t>
      </w:r>
      <w:r w:rsidR="53F0F971" w:rsidRPr="001325C5">
        <w:rPr>
          <w:rFonts w:ascii="Arial" w:eastAsia="Arial" w:hAnsi="Arial" w:cs="Arial"/>
        </w:rPr>
        <w:t>is</w:t>
      </w:r>
      <w:r w:rsidRPr="001325C5">
        <w:rPr>
          <w:rFonts w:ascii="Arial" w:eastAsia="Arial" w:hAnsi="Arial" w:cs="Arial"/>
        </w:rPr>
        <w:t xml:space="preserve"> </w:t>
      </w:r>
      <w:r w:rsidR="6D86611C" w:rsidRPr="001325C5">
        <w:rPr>
          <w:rFonts w:ascii="Arial" w:eastAsia="Arial" w:hAnsi="Arial" w:cs="Arial"/>
        </w:rPr>
        <w:t>policy sets out the expectations of how Executive</w:t>
      </w:r>
      <w:r w:rsidR="0F9048DE" w:rsidRPr="001325C5">
        <w:rPr>
          <w:rFonts w:ascii="Arial" w:eastAsia="Arial" w:hAnsi="Arial" w:cs="Arial"/>
        </w:rPr>
        <w:t>s</w:t>
      </w:r>
      <w:r w:rsidR="6D86611C" w:rsidRPr="001325C5">
        <w:rPr>
          <w:rFonts w:ascii="Arial" w:eastAsia="Arial" w:hAnsi="Arial" w:cs="Arial"/>
        </w:rPr>
        <w:t xml:space="preserve">, </w:t>
      </w:r>
      <w:r w:rsidR="25237866" w:rsidRPr="001325C5">
        <w:rPr>
          <w:rFonts w:ascii="Arial" w:eastAsia="Arial" w:hAnsi="Arial" w:cs="Arial"/>
        </w:rPr>
        <w:t>M</w:t>
      </w:r>
      <w:r w:rsidR="6D86611C" w:rsidRPr="001325C5">
        <w:rPr>
          <w:rFonts w:ascii="Arial" w:eastAsia="Arial" w:hAnsi="Arial" w:cs="Arial"/>
        </w:rPr>
        <w:t xml:space="preserve">embers and </w:t>
      </w:r>
      <w:r w:rsidR="7F80C57D" w:rsidRPr="001325C5">
        <w:rPr>
          <w:rFonts w:ascii="Arial" w:eastAsia="Arial" w:hAnsi="Arial" w:cs="Arial"/>
        </w:rPr>
        <w:t>A</w:t>
      </w:r>
      <w:r w:rsidR="6D86611C" w:rsidRPr="001325C5">
        <w:rPr>
          <w:rFonts w:ascii="Arial" w:eastAsia="Arial" w:hAnsi="Arial" w:cs="Arial"/>
        </w:rPr>
        <w:t xml:space="preserve">ssociates will conduct their </w:t>
      </w:r>
      <w:proofErr w:type="spellStart"/>
      <w:r w:rsidR="6D86611C" w:rsidRPr="001325C5">
        <w:rPr>
          <w:rFonts w:ascii="Arial" w:eastAsia="Arial" w:hAnsi="Arial" w:cs="Arial"/>
        </w:rPr>
        <w:t>behaviour</w:t>
      </w:r>
      <w:proofErr w:type="spellEnd"/>
      <w:r w:rsidR="6D86611C" w:rsidRPr="001325C5">
        <w:rPr>
          <w:rFonts w:ascii="Arial" w:eastAsia="Arial" w:hAnsi="Arial" w:cs="Arial"/>
        </w:rPr>
        <w:t xml:space="preserve"> in regards to their club. </w:t>
      </w:r>
    </w:p>
    <w:p w14:paraId="7CC8104C" w14:textId="77E70F09" w:rsidR="007907A8" w:rsidRPr="001325C5" w:rsidRDefault="0D38D3A4" w:rsidP="001325C5">
      <w:pPr>
        <w:pStyle w:val="ListParagraph"/>
        <w:numPr>
          <w:ilvl w:val="1"/>
          <w:numId w:val="2"/>
        </w:numPr>
        <w:spacing w:line="240" w:lineRule="auto"/>
      </w:pPr>
      <w:r w:rsidRPr="001325C5">
        <w:rPr>
          <w:rFonts w:ascii="Arial" w:eastAsia="Arial" w:hAnsi="Arial" w:cs="Arial"/>
        </w:rPr>
        <w:t>It</w:t>
      </w:r>
      <w:r w:rsidR="6D86611C" w:rsidRPr="001325C5">
        <w:rPr>
          <w:rFonts w:ascii="Arial" w:eastAsia="Arial" w:hAnsi="Arial" w:cs="Arial"/>
        </w:rPr>
        <w:t xml:space="preserve"> outlines what is expected of OUSA in regards to clubs.</w:t>
      </w:r>
    </w:p>
    <w:p w14:paraId="52619FD8" w14:textId="7CAD5DB4" w:rsidR="6C9CC0C3" w:rsidRPr="001325C5" w:rsidRDefault="6C9CC0C3" w:rsidP="001325C5">
      <w:pPr>
        <w:pStyle w:val="ListParagraph"/>
        <w:numPr>
          <w:ilvl w:val="1"/>
          <w:numId w:val="2"/>
        </w:numPr>
        <w:spacing w:line="240" w:lineRule="auto"/>
      </w:pPr>
      <w:r w:rsidRPr="001325C5">
        <w:rPr>
          <w:rFonts w:ascii="Arial" w:eastAsia="Arial" w:hAnsi="Arial" w:cs="Arial"/>
        </w:rPr>
        <w:t xml:space="preserve">This policy does not limit: </w:t>
      </w:r>
    </w:p>
    <w:p w14:paraId="7A1FD9A6" w14:textId="06D4462C" w:rsidR="6C9CC0C3" w:rsidRPr="001325C5" w:rsidRDefault="6C9CC0C3" w:rsidP="001325C5">
      <w:pPr>
        <w:pStyle w:val="ListParagraph"/>
        <w:numPr>
          <w:ilvl w:val="2"/>
          <w:numId w:val="2"/>
        </w:numPr>
        <w:spacing w:line="240" w:lineRule="auto"/>
      </w:pPr>
      <w:r w:rsidRPr="001325C5">
        <w:rPr>
          <w:rFonts w:ascii="Arial" w:eastAsia="Arial" w:hAnsi="Arial" w:cs="Arial"/>
        </w:rPr>
        <w:t xml:space="preserve">The expectations of </w:t>
      </w:r>
      <w:proofErr w:type="spellStart"/>
      <w:r w:rsidRPr="001325C5">
        <w:rPr>
          <w:rFonts w:ascii="Arial" w:eastAsia="Arial" w:hAnsi="Arial" w:cs="Arial"/>
        </w:rPr>
        <w:t>behaviour</w:t>
      </w:r>
      <w:proofErr w:type="spellEnd"/>
      <w:r w:rsidRPr="001325C5">
        <w:rPr>
          <w:rFonts w:ascii="Arial" w:eastAsia="Arial" w:hAnsi="Arial" w:cs="Arial"/>
        </w:rPr>
        <w:t xml:space="preserve"> for club Executives, Members and Associates; or;</w:t>
      </w:r>
    </w:p>
    <w:p w14:paraId="5CE36EAE" w14:textId="462DDAB5" w:rsidR="6C9CC0C3" w:rsidRPr="001325C5" w:rsidRDefault="6C9CC0C3" w:rsidP="001325C5">
      <w:pPr>
        <w:pStyle w:val="ListParagraph"/>
        <w:numPr>
          <w:ilvl w:val="2"/>
          <w:numId w:val="2"/>
        </w:numPr>
        <w:spacing w:line="240" w:lineRule="auto"/>
      </w:pPr>
      <w:r w:rsidRPr="001325C5">
        <w:rPr>
          <w:rFonts w:ascii="Arial" w:eastAsia="Arial" w:hAnsi="Arial" w:cs="Arial"/>
        </w:rPr>
        <w:t>The services provided by OUSA.</w:t>
      </w:r>
    </w:p>
    <w:p w14:paraId="4219FD25" w14:textId="6E3AE963" w:rsidR="3A43F53A" w:rsidRPr="001325C5" w:rsidRDefault="09CCC6CD" w:rsidP="001325C5">
      <w:pPr>
        <w:pStyle w:val="ListParagraph"/>
        <w:numPr>
          <w:ilvl w:val="0"/>
          <w:numId w:val="1"/>
        </w:numPr>
        <w:spacing w:line="240" w:lineRule="auto"/>
        <w:rPr>
          <w:rFonts w:eastAsiaTheme="minorEastAsia"/>
          <w:b/>
          <w:bCs/>
          <w:color w:val="000000" w:themeColor="text1"/>
        </w:rPr>
      </w:pPr>
      <w:r w:rsidRPr="001325C5">
        <w:rPr>
          <w:rFonts w:ascii="Arial" w:eastAsia="Arial" w:hAnsi="Arial" w:cs="Arial"/>
          <w:b/>
          <w:bCs/>
          <w:color w:val="000000" w:themeColor="text1"/>
        </w:rPr>
        <w:t xml:space="preserve">Interpretation </w:t>
      </w:r>
    </w:p>
    <w:p w14:paraId="01AC7315" w14:textId="436E7EAE" w:rsidR="3A43F53A" w:rsidRPr="001325C5" w:rsidRDefault="09CCC6CD" w:rsidP="001325C5">
      <w:pPr>
        <w:pStyle w:val="ListParagraph"/>
        <w:numPr>
          <w:ilvl w:val="1"/>
          <w:numId w:val="1"/>
        </w:numPr>
        <w:spacing w:line="240" w:lineRule="auto"/>
        <w:rPr>
          <w:rFonts w:eastAsiaTheme="minorEastAsia"/>
          <w:color w:val="000000" w:themeColor="text1"/>
        </w:rPr>
      </w:pPr>
      <w:r w:rsidRPr="001325C5">
        <w:rPr>
          <w:rFonts w:ascii="Calibri" w:eastAsia="Calibri" w:hAnsi="Calibri" w:cs="Calibri"/>
          <w:color w:val="000000" w:themeColor="text1"/>
        </w:rPr>
        <w:t xml:space="preserve">Unless the context otherwise state: </w:t>
      </w:r>
    </w:p>
    <w:p w14:paraId="52388082" w14:textId="1C5D98C7" w:rsidR="3A43F53A" w:rsidRPr="001325C5" w:rsidRDefault="09CCC6CD" w:rsidP="001325C5">
      <w:pPr>
        <w:pStyle w:val="ListParagraph"/>
        <w:numPr>
          <w:ilvl w:val="2"/>
          <w:numId w:val="1"/>
        </w:numPr>
        <w:spacing w:line="240" w:lineRule="auto"/>
        <w:rPr>
          <w:rFonts w:eastAsiaTheme="minorEastAsia"/>
          <w:color w:val="000000" w:themeColor="text1"/>
        </w:rPr>
      </w:pPr>
      <w:r w:rsidRPr="001325C5">
        <w:rPr>
          <w:rFonts w:ascii="Arial" w:eastAsia="Arial" w:hAnsi="Arial" w:cs="Arial"/>
          <w:color w:val="000000" w:themeColor="text1"/>
        </w:rPr>
        <w:t>Associate Member</w:t>
      </w:r>
      <w:r w:rsidR="7EB97970" w:rsidRPr="001325C5">
        <w:rPr>
          <w:rFonts w:ascii="Arial" w:eastAsia="Arial" w:hAnsi="Arial" w:cs="Arial"/>
          <w:color w:val="000000" w:themeColor="text1"/>
        </w:rPr>
        <w:t xml:space="preserve"> is an </w:t>
      </w:r>
      <w:r w:rsidRPr="001325C5">
        <w:rPr>
          <w:rFonts w:ascii="Arial" w:eastAsia="Arial" w:hAnsi="Arial" w:cs="Arial"/>
          <w:color w:val="000000" w:themeColor="text1"/>
        </w:rPr>
        <w:t>individual who</w:t>
      </w:r>
      <w:r w:rsidR="03F2764C" w:rsidRPr="001325C5">
        <w:rPr>
          <w:rFonts w:ascii="Arial" w:eastAsia="Arial" w:hAnsi="Arial" w:cs="Arial"/>
          <w:color w:val="000000" w:themeColor="text1"/>
        </w:rPr>
        <w:t xml:space="preserve"> is </w:t>
      </w:r>
      <w:r w:rsidRPr="001325C5">
        <w:rPr>
          <w:rFonts w:ascii="Arial" w:eastAsia="Arial" w:hAnsi="Arial" w:cs="Arial"/>
          <w:color w:val="000000" w:themeColor="text1"/>
        </w:rPr>
        <w:t>no</w:t>
      </w:r>
      <w:r w:rsidR="3A3A8059" w:rsidRPr="001325C5">
        <w:rPr>
          <w:rFonts w:ascii="Arial" w:eastAsia="Arial" w:hAnsi="Arial" w:cs="Arial"/>
          <w:color w:val="000000" w:themeColor="text1"/>
        </w:rPr>
        <w:t>t a</w:t>
      </w:r>
      <w:r w:rsidRPr="001325C5">
        <w:rPr>
          <w:rFonts w:ascii="Arial" w:eastAsia="Arial" w:hAnsi="Arial" w:cs="Arial"/>
          <w:color w:val="000000" w:themeColor="text1"/>
        </w:rPr>
        <w:t xml:space="preserve"> Club Member but</w:t>
      </w:r>
      <w:r w:rsidR="254DFBE3" w:rsidRPr="001325C5">
        <w:rPr>
          <w:rFonts w:ascii="Arial" w:eastAsia="Arial" w:hAnsi="Arial" w:cs="Arial"/>
          <w:color w:val="000000" w:themeColor="text1"/>
        </w:rPr>
        <w:t xml:space="preserve"> is </w:t>
      </w:r>
      <w:r w:rsidRPr="001325C5">
        <w:rPr>
          <w:rFonts w:ascii="Arial" w:eastAsia="Arial" w:hAnsi="Arial" w:cs="Arial"/>
          <w:color w:val="000000" w:themeColor="text1"/>
        </w:rPr>
        <w:t xml:space="preserve">part of the Club’s social media pages or groups, emailing lists or present at Club events.  </w:t>
      </w:r>
    </w:p>
    <w:p w14:paraId="75C1897E" w14:textId="3AD73A84" w:rsidR="3A43F53A" w:rsidRPr="001325C5" w:rsidRDefault="09CCC6CD" w:rsidP="001325C5">
      <w:pPr>
        <w:pStyle w:val="ListParagraph"/>
        <w:numPr>
          <w:ilvl w:val="2"/>
          <w:numId w:val="1"/>
        </w:numPr>
        <w:spacing w:line="240" w:lineRule="auto"/>
        <w:rPr>
          <w:rFonts w:eastAsiaTheme="minorEastAsia"/>
          <w:color w:val="000000" w:themeColor="text1"/>
        </w:rPr>
      </w:pPr>
      <w:r w:rsidRPr="001325C5">
        <w:rPr>
          <w:rFonts w:ascii="Arial" w:eastAsia="Arial" w:hAnsi="Arial" w:cs="Arial"/>
          <w:color w:val="000000" w:themeColor="text1"/>
        </w:rPr>
        <w:t xml:space="preserve">CDO is the OUSA Clubs Development Officer. </w:t>
      </w:r>
    </w:p>
    <w:p w14:paraId="27E1EC43" w14:textId="380B0717" w:rsidR="3A43F53A" w:rsidRPr="001325C5" w:rsidRDefault="09CCC6CD" w:rsidP="001325C5">
      <w:pPr>
        <w:pStyle w:val="ListParagraph"/>
        <w:numPr>
          <w:ilvl w:val="2"/>
          <w:numId w:val="1"/>
        </w:numPr>
        <w:spacing w:line="240" w:lineRule="auto"/>
        <w:rPr>
          <w:rFonts w:eastAsiaTheme="minorEastAsia"/>
          <w:color w:val="000000" w:themeColor="text1"/>
        </w:rPr>
      </w:pPr>
      <w:r w:rsidRPr="001325C5">
        <w:rPr>
          <w:rFonts w:ascii="Arial" w:eastAsia="Arial" w:hAnsi="Arial" w:cs="Arial"/>
          <w:color w:val="000000" w:themeColor="text1"/>
        </w:rPr>
        <w:t xml:space="preserve">CEO is the OUSA Chief Executive Officer. </w:t>
      </w:r>
    </w:p>
    <w:p w14:paraId="784C9CB1" w14:textId="13B9FFD0" w:rsidR="3A43F53A" w:rsidRPr="001325C5" w:rsidRDefault="09CCC6CD" w:rsidP="001325C5">
      <w:pPr>
        <w:pStyle w:val="ListParagraph"/>
        <w:numPr>
          <w:ilvl w:val="2"/>
          <w:numId w:val="1"/>
        </w:numPr>
        <w:spacing w:line="240" w:lineRule="auto"/>
        <w:rPr>
          <w:rFonts w:eastAsiaTheme="minorEastAsia"/>
          <w:color w:val="000000" w:themeColor="text1"/>
        </w:rPr>
      </w:pPr>
      <w:r w:rsidRPr="001325C5">
        <w:rPr>
          <w:rFonts w:ascii="Arial" w:eastAsia="Arial" w:hAnsi="Arial" w:cs="Arial"/>
          <w:color w:val="000000" w:themeColor="text1"/>
        </w:rPr>
        <w:t xml:space="preserve">Club Executive are the elected officers responsible for running the Club.  </w:t>
      </w:r>
    </w:p>
    <w:p w14:paraId="6745F111" w14:textId="1E50DC93" w:rsidR="3A43F53A" w:rsidRPr="001325C5" w:rsidRDefault="09CCC6CD" w:rsidP="001325C5">
      <w:pPr>
        <w:pStyle w:val="ListParagraph"/>
        <w:numPr>
          <w:ilvl w:val="2"/>
          <w:numId w:val="1"/>
        </w:numPr>
        <w:spacing w:line="240" w:lineRule="auto"/>
        <w:rPr>
          <w:rFonts w:eastAsiaTheme="minorEastAsia"/>
          <w:color w:val="000000" w:themeColor="text1"/>
        </w:rPr>
      </w:pPr>
      <w:r w:rsidRPr="001325C5">
        <w:rPr>
          <w:rFonts w:ascii="Arial" w:eastAsia="Arial" w:hAnsi="Arial" w:cs="Arial"/>
          <w:color w:val="000000" w:themeColor="text1"/>
        </w:rPr>
        <w:t xml:space="preserve">Club means any organisation, society or association affiliated to OUSA under the constitution.  </w:t>
      </w:r>
    </w:p>
    <w:p w14:paraId="08960619" w14:textId="20ED4D8B" w:rsidR="3A43F53A" w:rsidRPr="001325C5" w:rsidRDefault="09CCC6CD" w:rsidP="001325C5">
      <w:pPr>
        <w:pStyle w:val="ListParagraph"/>
        <w:numPr>
          <w:ilvl w:val="2"/>
          <w:numId w:val="1"/>
        </w:numPr>
        <w:spacing w:line="240" w:lineRule="auto"/>
        <w:rPr>
          <w:rFonts w:eastAsiaTheme="minorEastAsia"/>
          <w:color w:val="000000" w:themeColor="text1"/>
        </w:rPr>
      </w:pPr>
      <w:r w:rsidRPr="001325C5">
        <w:rPr>
          <w:rFonts w:ascii="Arial" w:eastAsia="Arial" w:hAnsi="Arial" w:cs="Arial"/>
          <w:color w:val="000000" w:themeColor="text1"/>
        </w:rPr>
        <w:t xml:space="preserve">Complaint is a formal allegation of misconduct received by OUSA.  </w:t>
      </w:r>
    </w:p>
    <w:p w14:paraId="393174FC" w14:textId="329272D3" w:rsidR="3A43F53A" w:rsidRPr="001325C5" w:rsidRDefault="09CCC6CD" w:rsidP="001325C5">
      <w:pPr>
        <w:pStyle w:val="ListParagraph"/>
        <w:numPr>
          <w:ilvl w:val="2"/>
          <w:numId w:val="1"/>
        </w:numPr>
        <w:spacing w:line="240" w:lineRule="auto"/>
        <w:rPr>
          <w:rFonts w:eastAsiaTheme="minorEastAsia"/>
          <w:color w:val="000000" w:themeColor="text1"/>
        </w:rPr>
      </w:pPr>
      <w:r w:rsidRPr="001325C5">
        <w:rPr>
          <w:rFonts w:ascii="Arial" w:eastAsia="Arial" w:hAnsi="Arial" w:cs="Arial"/>
          <w:color w:val="000000" w:themeColor="text1"/>
        </w:rPr>
        <w:t xml:space="preserve">Event is anything hosted or endorsed by the Club </w:t>
      </w:r>
    </w:p>
    <w:p w14:paraId="2BE5153E" w14:textId="08E08C11" w:rsidR="3A43F53A" w:rsidRPr="001325C5" w:rsidRDefault="281E3A13" w:rsidP="001325C5">
      <w:pPr>
        <w:pStyle w:val="ListParagraph"/>
        <w:numPr>
          <w:ilvl w:val="3"/>
          <w:numId w:val="1"/>
        </w:numPr>
        <w:spacing w:line="240" w:lineRule="auto"/>
        <w:rPr>
          <w:color w:val="000000" w:themeColor="text1"/>
        </w:rPr>
      </w:pPr>
      <w:r w:rsidRPr="001325C5">
        <w:rPr>
          <w:rFonts w:ascii="Arial" w:eastAsia="Arial" w:hAnsi="Arial" w:cs="Arial"/>
          <w:color w:val="000000" w:themeColor="text1"/>
        </w:rPr>
        <w:t>T</w:t>
      </w:r>
      <w:r w:rsidR="09CCC6CD" w:rsidRPr="001325C5">
        <w:rPr>
          <w:rFonts w:ascii="Arial" w:eastAsia="Arial" w:hAnsi="Arial" w:cs="Arial"/>
          <w:color w:val="000000" w:themeColor="text1"/>
        </w:rPr>
        <w:t xml:space="preserve">his does not include recommendation of attending other groups events.  </w:t>
      </w:r>
    </w:p>
    <w:p w14:paraId="6AFF6ECD" w14:textId="04267A08" w:rsidR="3A43F53A" w:rsidRPr="001325C5" w:rsidRDefault="09CCC6CD" w:rsidP="001325C5">
      <w:pPr>
        <w:pStyle w:val="ListParagraph"/>
        <w:numPr>
          <w:ilvl w:val="2"/>
          <w:numId w:val="1"/>
        </w:numPr>
        <w:spacing w:line="240" w:lineRule="auto"/>
        <w:rPr>
          <w:rFonts w:eastAsiaTheme="minorEastAsia"/>
          <w:color w:val="000000" w:themeColor="text1"/>
        </w:rPr>
      </w:pPr>
      <w:r w:rsidRPr="001325C5">
        <w:rPr>
          <w:rFonts w:ascii="Arial" w:eastAsia="Arial" w:hAnsi="Arial" w:cs="Arial"/>
          <w:color w:val="000000" w:themeColor="text1"/>
        </w:rPr>
        <w:t xml:space="preserve">Member is an individual who is signed up and actively involved within the Club. </w:t>
      </w:r>
    </w:p>
    <w:p w14:paraId="6EED78E1" w14:textId="6916C92F" w:rsidR="3A43F53A" w:rsidRPr="001325C5" w:rsidRDefault="09CCC6CD" w:rsidP="001325C5">
      <w:pPr>
        <w:pStyle w:val="ListParagraph"/>
        <w:numPr>
          <w:ilvl w:val="2"/>
          <w:numId w:val="1"/>
        </w:numPr>
        <w:spacing w:line="240" w:lineRule="auto"/>
        <w:rPr>
          <w:rFonts w:eastAsiaTheme="minorEastAsia"/>
          <w:color w:val="000000" w:themeColor="text1"/>
        </w:rPr>
      </w:pPr>
      <w:r w:rsidRPr="001325C5">
        <w:rPr>
          <w:rFonts w:ascii="Arial" w:eastAsia="Arial" w:hAnsi="Arial" w:cs="Arial"/>
          <w:color w:val="000000" w:themeColor="text1"/>
        </w:rPr>
        <w:t xml:space="preserve">OUSA is the Otago University Students’ Association.  </w:t>
      </w:r>
    </w:p>
    <w:p w14:paraId="7E8CF244" w14:textId="139EA98C" w:rsidR="3A43F53A" w:rsidRPr="001325C5" w:rsidRDefault="09CCC6CD" w:rsidP="001325C5">
      <w:pPr>
        <w:pStyle w:val="ListParagraph"/>
        <w:numPr>
          <w:ilvl w:val="2"/>
          <w:numId w:val="1"/>
        </w:numPr>
        <w:spacing w:line="240" w:lineRule="auto"/>
        <w:rPr>
          <w:rFonts w:eastAsiaTheme="minorEastAsia"/>
          <w:color w:val="000000" w:themeColor="text1"/>
        </w:rPr>
      </w:pPr>
      <w:r w:rsidRPr="001325C5">
        <w:rPr>
          <w:rFonts w:ascii="Arial" w:eastAsia="Arial" w:hAnsi="Arial" w:cs="Arial"/>
          <w:color w:val="000000" w:themeColor="text1"/>
        </w:rPr>
        <w:t xml:space="preserve">Sexual misconduct is defined as a broad range of </w:t>
      </w:r>
      <w:proofErr w:type="spellStart"/>
      <w:r w:rsidRPr="001325C5">
        <w:rPr>
          <w:rFonts w:ascii="Arial" w:eastAsia="Arial" w:hAnsi="Arial" w:cs="Arial"/>
          <w:color w:val="000000" w:themeColor="text1"/>
        </w:rPr>
        <w:t>behaviour</w:t>
      </w:r>
      <w:proofErr w:type="spellEnd"/>
      <w:r w:rsidRPr="001325C5">
        <w:rPr>
          <w:rFonts w:ascii="Arial" w:eastAsia="Arial" w:hAnsi="Arial" w:cs="Arial"/>
          <w:color w:val="000000" w:themeColor="text1"/>
        </w:rPr>
        <w:t xml:space="preserve"> of a sexual nature that is unwelcome, unwanted or offensive.</w:t>
      </w:r>
    </w:p>
    <w:p w14:paraId="5C3FE6AE" w14:textId="273148F4" w:rsidR="007907A8" w:rsidRPr="001325C5" w:rsidRDefault="11D6ED1A" w:rsidP="001325C5">
      <w:pPr>
        <w:pStyle w:val="ListParagraph"/>
        <w:numPr>
          <w:ilvl w:val="0"/>
          <w:numId w:val="2"/>
        </w:numPr>
        <w:spacing w:line="240" w:lineRule="auto"/>
        <w:rPr>
          <w:rFonts w:eastAsiaTheme="minorEastAsia"/>
          <w:b/>
          <w:bCs/>
        </w:rPr>
      </w:pPr>
      <w:r w:rsidRPr="001325C5">
        <w:rPr>
          <w:rFonts w:ascii="Arial" w:eastAsia="Arial" w:hAnsi="Arial" w:cs="Arial"/>
          <w:b/>
          <w:bCs/>
        </w:rPr>
        <w:t xml:space="preserve">Obligations </w:t>
      </w:r>
    </w:p>
    <w:p w14:paraId="1634C72A" w14:textId="24EE41B3" w:rsidR="007907A8" w:rsidRPr="001325C5" w:rsidRDefault="11D6ED1A" w:rsidP="001325C5">
      <w:pPr>
        <w:pStyle w:val="ListParagraph"/>
        <w:numPr>
          <w:ilvl w:val="1"/>
          <w:numId w:val="2"/>
        </w:numPr>
        <w:spacing w:line="240" w:lineRule="auto"/>
        <w:rPr>
          <w:rFonts w:eastAsiaTheme="minorEastAsia"/>
        </w:rPr>
      </w:pPr>
      <w:r w:rsidRPr="001325C5">
        <w:rPr>
          <w:rFonts w:ascii="Arial" w:eastAsia="Arial" w:hAnsi="Arial" w:cs="Arial"/>
        </w:rPr>
        <w:t xml:space="preserve">Club Executives shall: </w:t>
      </w:r>
    </w:p>
    <w:p w14:paraId="0A0217F3" w14:textId="655F0188"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Provide quality events and activities that benefits its Members, and meets Club objectives;</w:t>
      </w:r>
    </w:p>
    <w:p w14:paraId="1389E20F" w14:textId="12C19819"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 xml:space="preserve">Comply with Health and Safety regulations and other relevant legislation including but not limited to: </w:t>
      </w:r>
    </w:p>
    <w:p w14:paraId="51252E06" w14:textId="265B8404" w:rsidR="007907A8" w:rsidRPr="001325C5" w:rsidRDefault="11D6ED1A" w:rsidP="001325C5">
      <w:pPr>
        <w:pStyle w:val="ListParagraph"/>
        <w:numPr>
          <w:ilvl w:val="3"/>
          <w:numId w:val="2"/>
        </w:numPr>
        <w:spacing w:line="240" w:lineRule="auto"/>
        <w:rPr>
          <w:rFonts w:eastAsiaTheme="minorEastAsia"/>
        </w:rPr>
      </w:pPr>
      <w:r w:rsidRPr="001325C5">
        <w:rPr>
          <w:rFonts w:ascii="Arial" w:eastAsia="Arial" w:hAnsi="Arial" w:cs="Arial"/>
        </w:rPr>
        <w:lastRenderedPageBreak/>
        <w:t>Sale of Liquor Act 2012;</w:t>
      </w:r>
    </w:p>
    <w:p w14:paraId="19D16D84" w14:textId="32EE996B" w:rsidR="007907A8" w:rsidRPr="001325C5" w:rsidRDefault="11D6ED1A" w:rsidP="001325C5">
      <w:pPr>
        <w:pStyle w:val="ListParagraph"/>
        <w:numPr>
          <w:ilvl w:val="3"/>
          <w:numId w:val="2"/>
        </w:numPr>
        <w:spacing w:line="240" w:lineRule="auto"/>
        <w:rPr>
          <w:rFonts w:eastAsiaTheme="minorEastAsia"/>
        </w:rPr>
      </w:pPr>
      <w:r w:rsidRPr="001325C5">
        <w:rPr>
          <w:rFonts w:ascii="Arial" w:eastAsia="Arial" w:hAnsi="Arial" w:cs="Arial"/>
        </w:rPr>
        <w:t>Health and Safety at Work Act 2015; and;</w:t>
      </w:r>
    </w:p>
    <w:p w14:paraId="4F6D388B" w14:textId="4F178090" w:rsidR="007907A8" w:rsidRPr="001325C5" w:rsidRDefault="11D6ED1A" w:rsidP="001325C5">
      <w:pPr>
        <w:pStyle w:val="ListParagraph"/>
        <w:numPr>
          <w:ilvl w:val="3"/>
          <w:numId w:val="2"/>
        </w:numPr>
        <w:spacing w:line="240" w:lineRule="auto"/>
        <w:rPr>
          <w:rFonts w:eastAsiaTheme="minorEastAsia"/>
        </w:rPr>
      </w:pPr>
      <w:r w:rsidRPr="001325C5">
        <w:rPr>
          <w:rFonts w:ascii="Arial" w:eastAsia="Arial" w:hAnsi="Arial" w:cs="Arial"/>
        </w:rPr>
        <w:t>Food Safety legislation.</w:t>
      </w:r>
    </w:p>
    <w:p w14:paraId="56D2E656" w14:textId="41979AD6"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Actively embrace the values of diversity, equity and inclusivity;</w:t>
      </w:r>
    </w:p>
    <w:p w14:paraId="3711D72B" w14:textId="554A5D92"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Manage and govern the Club in a professional, ethical and financially sustainable manner;</w:t>
      </w:r>
    </w:p>
    <w:p w14:paraId="77341BAE" w14:textId="77EDD7CA"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Ensure Club Members are aware of their obligations to their Club and OUSA when engaging in Club activities and events and the potential consequences of acting in breach of these obligations;</w:t>
      </w:r>
    </w:p>
    <w:p w14:paraId="6FC322AB" w14:textId="356EA67F"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 xml:space="preserve">Promote and encourage positive </w:t>
      </w:r>
      <w:proofErr w:type="spellStart"/>
      <w:r w:rsidRPr="001325C5">
        <w:rPr>
          <w:rFonts w:ascii="Arial" w:eastAsia="Arial" w:hAnsi="Arial" w:cs="Arial"/>
        </w:rPr>
        <w:t>behaviour</w:t>
      </w:r>
      <w:proofErr w:type="spellEnd"/>
      <w:r w:rsidRPr="001325C5">
        <w:rPr>
          <w:rFonts w:ascii="Arial" w:eastAsia="Arial" w:hAnsi="Arial" w:cs="Arial"/>
        </w:rPr>
        <w:t xml:space="preserve"> of Club Members and Associate Members; </w:t>
      </w:r>
    </w:p>
    <w:p w14:paraId="6B82DC54" w14:textId="22F65E0C"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Ensure that all events associated with the Club</w:t>
      </w:r>
      <w:r w:rsidRPr="001325C5">
        <w:rPr>
          <w:rFonts w:ascii="Arial" w:eastAsia="Arial" w:hAnsi="Arial" w:cs="Arial"/>
          <w:color w:val="D13438"/>
        </w:rPr>
        <w:t>,</w:t>
      </w:r>
      <w:r w:rsidRPr="001325C5">
        <w:rPr>
          <w:rFonts w:ascii="Arial" w:eastAsia="Arial" w:hAnsi="Arial" w:cs="Arial"/>
        </w:rPr>
        <w:t xml:space="preserve"> reflect a culture whereby intoxication is not the primary focus of an event;</w:t>
      </w:r>
    </w:p>
    <w:p w14:paraId="7ECF3A97" w14:textId="67ED52BD"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Ensure, so far as is reasonably practicable, that any events associated with the Club, provide for the health and safety of attendees;</w:t>
      </w:r>
    </w:p>
    <w:p w14:paraId="2470952A" w14:textId="79FA7D49"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 xml:space="preserve">Ensure that the actions of Members and Associate Members do not adversely affect the health and safety of others; </w:t>
      </w:r>
    </w:p>
    <w:p w14:paraId="47389B7D" w14:textId="78DD60D2"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Take all reasonable steps to ensure that the events associated with the Club and that attendees' actions during the course of any Club events, do not bring disrepute to the Club or to OUSA;</w:t>
      </w:r>
    </w:p>
    <w:p w14:paraId="5E00B521" w14:textId="7E90079A"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 xml:space="preserve">Ensure that the all Club related policy is followed including but not limited to: </w:t>
      </w:r>
    </w:p>
    <w:p w14:paraId="21BC775B" w14:textId="00394DE7" w:rsidR="007907A8" w:rsidRPr="001325C5" w:rsidRDefault="11D6ED1A" w:rsidP="001325C5">
      <w:pPr>
        <w:pStyle w:val="ListParagraph"/>
        <w:numPr>
          <w:ilvl w:val="3"/>
          <w:numId w:val="2"/>
        </w:numPr>
        <w:spacing w:line="240" w:lineRule="auto"/>
        <w:rPr>
          <w:rFonts w:eastAsiaTheme="minorEastAsia"/>
        </w:rPr>
      </w:pPr>
      <w:r w:rsidRPr="001325C5">
        <w:rPr>
          <w:rFonts w:ascii="Arial" w:eastAsia="Arial" w:hAnsi="Arial" w:cs="Arial"/>
        </w:rPr>
        <w:t>Grants Policy;</w:t>
      </w:r>
    </w:p>
    <w:p w14:paraId="71C16A76" w14:textId="59A2978E" w:rsidR="007907A8" w:rsidRPr="001325C5" w:rsidRDefault="11D6ED1A" w:rsidP="001325C5">
      <w:pPr>
        <w:pStyle w:val="ListParagraph"/>
        <w:numPr>
          <w:ilvl w:val="3"/>
          <w:numId w:val="2"/>
        </w:numPr>
        <w:spacing w:line="240" w:lineRule="auto"/>
        <w:rPr>
          <w:rFonts w:eastAsiaTheme="minorEastAsia"/>
        </w:rPr>
      </w:pPr>
      <w:r w:rsidRPr="001325C5">
        <w:rPr>
          <w:rFonts w:ascii="Arial" w:eastAsia="Arial" w:hAnsi="Arial" w:cs="Arial"/>
        </w:rPr>
        <w:t>Affiliation Policy;</w:t>
      </w:r>
    </w:p>
    <w:p w14:paraId="7B73A65D" w14:textId="48DE6C0E" w:rsidR="721E7AC6" w:rsidRPr="001325C5" w:rsidRDefault="721E7AC6" w:rsidP="001325C5">
      <w:pPr>
        <w:pStyle w:val="ListParagraph"/>
        <w:numPr>
          <w:ilvl w:val="3"/>
          <w:numId w:val="2"/>
        </w:numPr>
        <w:spacing w:line="240" w:lineRule="auto"/>
      </w:pPr>
      <w:r w:rsidRPr="001325C5">
        <w:rPr>
          <w:rFonts w:ascii="Arial" w:eastAsia="Arial" w:hAnsi="Arial" w:cs="Arial"/>
        </w:rPr>
        <w:t xml:space="preserve">Complaints and Sexual Misconduct; </w:t>
      </w:r>
    </w:p>
    <w:p w14:paraId="7304FF1C" w14:textId="3F69BB80" w:rsidR="007907A8" w:rsidRPr="001325C5" w:rsidRDefault="11D6ED1A" w:rsidP="001325C5">
      <w:pPr>
        <w:pStyle w:val="ListParagraph"/>
        <w:numPr>
          <w:ilvl w:val="3"/>
          <w:numId w:val="2"/>
        </w:numPr>
        <w:spacing w:line="240" w:lineRule="auto"/>
        <w:rPr>
          <w:rFonts w:eastAsiaTheme="minorEastAsia"/>
        </w:rPr>
      </w:pPr>
      <w:r w:rsidRPr="001325C5">
        <w:rPr>
          <w:rFonts w:ascii="Arial" w:eastAsia="Arial" w:hAnsi="Arial" w:cs="Arial"/>
        </w:rPr>
        <w:t>Clubs Constitution; and;</w:t>
      </w:r>
    </w:p>
    <w:p w14:paraId="75CCA683" w14:textId="5F78D5C7" w:rsidR="007907A8" w:rsidRPr="001325C5" w:rsidRDefault="11D6ED1A" w:rsidP="001325C5">
      <w:pPr>
        <w:pStyle w:val="ListParagraph"/>
        <w:numPr>
          <w:ilvl w:val="3"/>
          <w:numId w:val="2"/>
        </w:numPr>
        <w:spacing w:line="240" w:lineRule="auto"/>
        <w:rPr>
          <w:rFonts w:eastAsiaTheme="minorEastAsia"/>
        </w:rPr>
      </w:pPr>
      <w:r w:rsidRPr="001325C5">
        <w:rPr>
          <w:rFonts w:ascii="Arial" w:eastAsia="Arial" w:hAnsi="Arial" w:cs="Arial"/>
        </w:rPr>
        <w:t xml:space="preserve">Affiliated Club's council terms of reference </w:t>
      </w:r>
    </w:p>
    <w:p w14:paraId="4DE4D24D" w14:textId="7A35F1C3"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 xml:space="preserve">Refer any breaches of Club related policy to the CDO and follow the Affiliated Clubs and Societies Complaints and Sexual Misconduct policy, treating the situation appropriately with respect to confidentiality and consistency. </w:t>
      </w:r>
    </w:p>
    <w:p w14:paraId="2D784177" w14:textId="553343EC" w:rsidR="007907A8" w:rsidRPr="001325C5" w:rsidRDefault="11D6ED1A" w:rsidP="001325C5">
      <w:pPr>
        <w:pStyle w:val="ListParagraph"/>
        <w:numPr>
          <w:ilvl w:val="1"/>
          <w:numId w:val="2"/>
        </w:numPr>
        <w:spacing w:line="240" w:lineRule="auto"/>
        <w:rPr>
          <w:rFonts w:eastAsiaTheme="minorEastAsia"/>
        </w:rPr>
      </w:pPr>
      <w:r w:rsidRPr="001325C5">
        <w:rPr>
          <w:rFonts w:ascii="Arial" w:eastAsia="Arial" w:hAnsi="Arial" w:cs="Arial"/>
        </w:rPr>
        <w:t xml:space="preserve">Club Members, Associate Members and Executives shall: </w:t>
      </w:r>
    </w:p>
    <w:p w14:paraId="4E8E4D63" w14:textId="3AEE2729"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 xml:space="preserve">Follow the complaints procedure as set out in </w:t>
      </w:r>
      <w:r w:rsidR="3B386413" w:rsidRPr="001325C5">
        <w:rPr>
          <w:rFonts w:ascii="Arial" w:eastAsia="Arial" w:hAnsi="Arial" w:cs="Arial"/>
        </w:rPr>
        <w:t xml:space="preserve">the Affiliated Clubs Complaints and Sexual Misconduct Policy </w:t>
      </w:r>
      <w:r w:rsidRPr="001325C5">
        <w:rPr>
          <w:rFonts w:ascii="Arial" w:eastAsia="Arial" w:hAnsi="Arial" w:cs="Arial"/>
        </w:rPr>
        <w:t xml:space="preserve">when officially making a complaint to OUSA. </w:t>
      </w:r>
    </w:p>
    <w:p w14:paraId="26059FE1" w14:textId="70F22318"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Not use Club social media and communication channels to post or share material containing or inciting personal or defamatory attacks, racial harassment, hate speech or illegal material; and;</w:t>
      </w:r>
    </w:p>
    <w:p w14:paraId="14DEE38E" w14:textId="33F48542"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 xml:space="preserve">Not make official statements to the media on behalf of a Club unless they are the current Club President, or an </w:t>
      </w:r>
      <w:proofErr w:type="spellStart"/>
      <w:r w:rsidRPr="001325C5">
        <w:rPr>
          <w:rFonts w:ascii="Arial" w:eastAsia="Arial" w:hAnsi="Arial" w:cs="Arial"/>
        </w:rPr>
        <w:t>authorised</w:t>
      </w:r>
      <w:proofErr w:type="spellEnd"/>
      <w:r w:rsidRPr="001325C5">
        <w:rPr>
          <w:rFonts w:ascii="Arial" w:eastAsia="Arial" w:hAnsi="Arial" w:cs="Arial"/>
        </w:rPr>
        <w:t xml:space="preserve"> Member of the Club.</w:t>
      </w:r>
    </w:p>
    <w:p w14:paraId="522B4829" w14:textId="5803C170" w:rsidR="007907A8" w:rsidRPr="001325C5" w:rsidRDefault="11D6ED1A" w:rsidP="001325C5">
      <w:pPr>
        <w:pStyle w:val="ListParagraph"/>
        <w:numPr>
          <w:ilvl w:val="0"/>
          <w:numId w:val="2"/>
        </w:numPr>
        <w:spacing w:line="240" w:lineRule="auto"/>
        <w:rPr>
          <w:rFonts w:eastAsiaTheme="minorEastAsia"/>
          <w:b/>
          <w:bCs/>
        </w:rPr>
      </w:pPr>
      <w:r w:rsidRPr="001325C5">
        <w:rPr>
          <w:rFonts w:ascii="Arial" w:eastAsia="Arial" w:hAnsi="Arial" w:cs="Arial"/>
          <w:b/>
          <w:bCs/>
        </w:rPr>
        <w:t>OUSA Obligations:</w:t>
      </w:r>
    </w:p>
    <w:p w14:paraId="2C48BF3B" w14:textId="4297DC40" w:rsidR="007907A8" w:rsidRPr="001325C5" w:rsidRDefault="11D6ED1A" w:rsidP="001325C5">
      <w:pPr>
        <w:pStyle w:val="ListParagraph"/>
        <w:numPr>
          <w:ilvl w:val="1"/>
          <w:numId w:val="2"/>
        </w:numPr>
        <w:spacing w:line="240" w:lineRule="auto"/>
        <w:rPr>
          <w:rFonts w:eastAsiaTheme="minorEastAsia"/>
        </w:rPr>
      </w:pPr>
      <w:r w:rsidRPr="001325C5">
        <w:rPr>
          <w:rFonts w:ascii="Arial" w:eastAsia="Arial" w:hAnsi="Arial" w:cs="Arial"/>
        </w:rPr>
        <w:t xml:space="preserve">OUSA shall assist where appropriate to: </w:t>
      </w:r>
    </w:p>
    <w:p w14:paraId="7622BFAD" w14:textId="5DBD1FC0"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Help facilitate a special general meeting of the Club;</w:t>
      </w:r>
    </w:p>
    <w:p w14:paraId="40605D09" w14:textId="75C0D949"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Inform Clubs of pathways and processes in relation to relevant OUSA policy and services;</w:t>
      </w:r>
    </w:p>
    <w:p w14:paraId="479C1A02" w14:textId="125A5F46"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Take actions to ensure their Members and Associate Members feel safe; or;</w:t>
      </w:r>
    </w:p>
    <w:p w14:paraId="33FB2C01" w14:textId="5E757479" w:rsidR="007907A8" w:rsidRPr="001325C5" w:rsidRDefault="11D6ED1A" w:rsidP="001325C5">
      <w:pPr>
        <w:pStyle w:val="ListParagraph"/>
        <w:numPr>
          <w:ilvl w:val="2"/>
          <w:numId w:val="2"/>
        </w:numPr>
        <w:spacing w:line="240" w:lineRule="auto"/>
        <w:rPr>
          <w:rFonts w:eastAsiaTheme="minorEastAsia"/>
        </w:rPr>
      </w:pPr>
      <w:r w:rsidRPr="001325C5">
        <w:rPr>
          <w:rFonts w:ascii="Arial" w:eastAsia="Arial" w:hAnsi="Arial" w:cs="Arial"/>
        </w:rPr>
        <w:t>Trespass a non-student from all OUSA buildings.</w:t>
      </w:r>
    </w:p>
    <w:p w14:paraId="2C078E63" w14:textId="75DA828A" w:rsidR="007907A8" w:rsidRDefault="007907A8" w:rsidP="001325C5">
      <w:pPr>
        <w:spacing w:line="240" w:lineRule="auto"/>
      </w:pPr>
    </w:p>
    <w:sectPr w:rsidR="00790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E3698"/>
    <w:multiLevelType w:val="multilevel"/>
    <w:tmpl w:val="B2502636"/>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522BDD"/>
    <w:multiLevelType w:val="multilevel"/>
    <w:tmpl w:val="6C06C1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1D708D"/>
    <w:rsid w:val="001325C5"/>
    <w:rsid w:val="007907A8"/>
    <w:rsid w:val="03F2764C"/>
    <w:rsid w:val="09CCC6CD"/>
    <w:rsid w:val="0D38D3A4"/>
    <w:rsid w:val="0F9048DE"/>
    <w:rsid w:val="1073CFE7"/>
    <w:rsid w:val="11D6ED1A"/>
    <w:rsid w:val="13932EAB"/>
    <w:rsid w:val="15EFE814"/>
    <w:rsid w:val="1C8658FF"/>
    <w:rsid w:val="1CFDAA61"/>
    <w:rsid w:val="1E87C609"/>
    <w:rsid w:val="237699A9"/>
    <w:rsid w:val="25237866"/>
    <w:rsid w:val="254DFBE3"/>
    <w:rsid w:val="26882899"/>
    <w:rsid w:val="281E3A13"/>
    <w:rsid w:val="286AD2CB"/>
    <w:rsid w:val="2C40751E"/>
    <w:rsid w:val="2C5E74BD"/>
    <w:rsid w:val="2D080ED1"/>
    <w:rsid w:val="2EC3ABE9"/>
    <w:rsid w:val="307C2613"/>
    <w:rsid w:val="390B820A"/>
    <w:rsid w:val="39B5AC55"/>
    <w:rsid w:val="3A3A8059"/>
    <w:rsid w:val="3A43F53A"/>
    <w:rsid w:val="3B386413"/>
    <w:rsid w:val="401D708D"/>
    <w:rsid w:val="4242F516"/>
    <w:rsid w:val="465FC033"/>
    <w:rsid w:val="4970735A"/>
    <w:rsid w:val="4B5EC37A"/>
    <w:rsid w:val="53F0F971"/>
    <w:rsid w:val="54FDD79A"/>
    <w:rsid w:val="58086559"/>
    <w:rsid w:val="5B244524"/>
    <w:rsid w:val="5E46F3C2"/>
    <w:rsid w:val="63EC3CA8"/>
    <w:rsid w:val="6616B665"/>
    <w:rsid w:val="68A889C8"/>
    <w:rsid w:val="68DFAD05"/>
    <w:rsid w:val="6A3A194A"/>
    <w:rsid w:val="6C9CC0C3"/>
    <w:rsid w:val="6D86611C"/>
    <w:rsid w:val="721E7AC6"/>
    <w:rsid w:val="7DE60922"/>
    <w:rsid w:val="7EB97970"/>
    <w:rsid w:val="7F80C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708D"/>
  <w15:chartTrackingRefBased/>
  <w15:docId w15:val="{1BA5E9B0-7A4F-49BB-BEE8-F3B16440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Mischefski-Gray - Admin VP</dc:creator>
  <cp:keywords/>
  <dc:description/>
  <cp:lastModifiedBy>georgia gray</cp:lastModifiedBy>
  <cp:revision>2</cp:revision>
  <dcterms:created xsi:type="dcterms:W3CDTF">2020-09-09T22:17:00Z</dcterms:created>
  <dcterms:modified xsi:type="dcterms:W3CDTF">2020-09-28T22:37:00Z</dcterms:modified>
</cp:coreProperties>
</file>